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2024年工程建设行业重大技术问题推荐表</w:t>
      </w:r>
    </w:p>
    <w:tbl>
      <w:tblPr>
        <w:tblStyle w:val="4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113"/>
        <w:gridCol w:w="170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问题题目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所属专业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学科</w:t>
            </w:r>
          </w:p>
        </w:tc>
        <w:tc>
          <w:tcPr>
            <w:tcW w:w="2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推荐单位或专家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关键词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问题正文（2000字左右）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2" w:hRule="atLeast"/>
          <w:jc w:val="center"/>
        </w:trPr>
        <w:tc>
          <w:tcPr>
            <w:tcW w:w="8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一、问题描述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（为问题正文的摘要部分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，问题内容应与题目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关联度紧密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，原则上应是问题的基本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观点和核心内容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二、问题背景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（简要介绍本问题在现阶段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学术研究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和科技发展中的产生背景）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三、最新进展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（简要介绍本问题的最新进展，及未来面临的关键难点与挑战）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四、重要意义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（简要介绍本问题取得突破后，对本领域或相关其他交叉领域科技发展的重大影响和引领作用，以及可能产生的重大科技、经济和社会效益）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279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2024-01-31T08:38:15Z</dcterms:created>
  <dc:creator>DELL</dc:creator>
  <cp:lastModifiedBy>不想上班Plus pro max</cp:lastModifiedBy>
  <dcterms:modified xsi:type="dcterms:W3CDTF">2024-01-31T08:38:20Z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4633770B279544E985E8FDE62C2BACC1_12</vt:lpwstr>
  </property>
</Properties>
</file>